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28" w:rsidRPr="005C3649" w:rsidRDefault="004633F3" w:rsidP="000A4C8A">
      <w:pPr>
        <w:rPr>
          <w:b/>
          <w:sz w:val="28"/>
          <w:szCs w:val="28"/>
        </w:rPr>
      </w:pPr>
      <w:r>
        <w:rPr>
          <w:b/>
          <w:sz w:val="28"/>
          <w:szCs w:val="28"/>
        </w:rPr>
        <w:t>There are two important ways that we can break the rules to our advantage.</w:t>
      </w:r>
    </w:p>
    <w:p w:rsidR="004633F3" w:rsidRPr="005346F2" w:rsidRDefault="005346F2">
      <w:pPr>
        <w:rPr>
          <w:b/>
          <w:sz w:val="32"/>
          <w:szCs w:val="32"/>
        </w:rPr>
      </w:pPr>
      <w:r>
        <w:rPr>
          <w:b/>
          <w:sz w:val="32"/>
          <w:szCs w:val="32"/>
        </w:rPr>
        <w:t>Dissonance</w:t>
      </w:r>
      <w:r>
        <w:rPr>
          <w:b/>
          <w:sz w:val="32"/>
          <w:szCs w:val="32"/>
        </w:rPr>
        <w:br/>
      </w:r>
      <w:proofErr w:type="gramStart"/>
      <w:r w:rsidR="004633F3">
        <w:rPr>
          <w:b/>
          <w:sz w:val="28"/>
          <w:szCs w:val="28"/>
        </w:rPr>
        <w:t>The</w:t>
      </w:r>
      <w:proofErr w:type="gramEnd"/>
      <w:r w:rsidR="004633F3">
        <w:rPr>
          <w:b/>
          <w:sz w:val="28"/>
          <w:szCs w:val="28"/>
        </w:rPr>
        <w:t xml:space="preserve"> chords of C major and A minor consist of the notes:</w:t>
      </w:r>
    </w:p>
    <w:p w:rsidR="004633F3" w:rsidRDefault="004633F3">
      <w:pPr>
        <w:rPr>
          <w:b/>
          <w:sz w:val="28"/>
          <w:szCs w:val="28"/>
        </w:rPr>
      </w:pPr>
      <w:r>
        <w:rPr>
          <w:b/>
          <w:sz w:val="28"/>
          <w:szCs w:val="28"/>
        </w:rPr>
        <w:t xml:space="preserve">C major                   </w:t>
      </w:r>
      <w:proofErr w:type="gramStart"/>
      <w:r>
        <w:rPr>
          <w:b/>
          <w:sz w:val="28"/>
          <w:szCs w:val="28"/>
        </w:rPr>
        <w:t>A</w:t>
      </w:r>
      <w:proofErr w:type="gramEnd"/>
      <w:r>
        <w:rPr>
          <w:b/>
          <w:sz w:val="28"/>
          <w:szCs w:val="28"/>
        </w:rPr>
        <w:t xml:space="preserve"> minor</w:t>
      </w:r>
    </w:p>
    <w:p w:rsidR="004633F3" w:rsidRPr="004633F3" w:rsidRDefault="004633F3">
      <w:pPr>
        <w:rPr>
          <w:b/>
          <w:sz w:val="28"/>
          <w:szCs w:val="28"/>
        </w:rPr>
      </w:pPr>
      <w:r>
        <w:rPr>
          <w:b/>
          <w:sz w:val="28"/>
          <w:szCs w:val="28"/>
        </w:rPr>
        <w:t>___ ___ ___ ___    ___ ___ ___ ___</w:t>
      </w:r>
    </w:p>
    <w:p w:rsidR="004633F3" w:rsidRDefault="004633F3">
      <w:pPr>
        <w:rPr>
          <w:sz w:val="28"/>
          <w:szCs w:val="28"/>
        </w:rPr>
      </w:pPr>
      <w:r>
        <w:rPr>
          <w:sz w:val="28"/>
          <w:szCs w:val="28"/>
        </w:rPr>
        <w:t xml:space="preserve">Play a chromatic scale first over C major, then </w:t>
      </w:r>
      <w:proofErr w:type="gramStart"/>
      <w:r>
        <w:rPr>
          <w:sz w:val="28"/>
          <w:szCs w:val="28"/>
        </w:rPr>
        <w:t>A</w:t>
      </w:r>
      <w:proofErr w:type="gramEnd"/>
      <w:r>
        <w:rPr>
          <w:sz w:val="28"/>
          <w:szCs w:val="28"/>
        </w:rPr>
        <w:t xml:space="preserve"> minor. Which notes clash the most with the chord underneath? Are there any that you particularly like the sound of? If you like, write out two chromatic scales (one beginning and ending on C, the other beginning and ending on A) and circling the dissonant notes that you would like to play around with.</w:t>
      </w:r>
    </w:p>
    <w:p w:rsidR="004633F3" w:rsidRDefault="000F5935">
      <w:pPr>
        <w:rPr>
          <w:sz w:val="28"/>
          <w:szCs w:val="28"/>
        </w:rPr>
      </w:pPr>
      <w:r w:rsidRPr="000F5935">
        <w:rPr>
          <w:b/>
          <w:sz w:val="28"/>
          <w:szCs w:val="28"/>
        </w:rPr>
        <w:t>C major</w:t>
      </w:r>
      <w:r w:rsidRPr="000F5935">
        <w:rPr>
          <w:b/>
          <w:sz w:val="28"/>
          <w:szCs w:val="28"/>
        </w:rPr>
        <w:br/>
      </w:r>
      <w:r w:rsidR="004633F3">
        <w:rPr>
          <w:noProof/>
          <w:lang w:eastAsia="en-GB"/>
        </w:rPr>
        <w:drawing>
          <wp:inline distT="0" distB="0" distL="0" distR="0" wp14:anchorId="30EFAD0A" wp14:editId="75CE251D">
            <wp:extent cx="6526530" cy="725214"/>
            <wp:effectExtent l="0" t="0" r="7620" b="0"/>
            <wp:docPr id="11" name="Picture 11" descr="Image result for musical 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usical st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9246" cy="767741"/>
                    </a:xfrm>
                    <a:prstGeom prst="rect">
                      <a:avLst/>
                    </a:prstGeom>
                    <a:noFill/>
                    <a:ln>
                      <a:noFill/>
                    </a:ln>
                  </pic:spPr>
                </pic:pic>
              </a:graphicData>
            </a:graphic>
          </wp:inline>
        </w:drawing>
      </w:r>
    </w:p>
    <w:p w:rsidR="004633F3" w:rsidRPr="004633F3" w:rsidRDefault="000F5935">
      <w:pPr>
        <w:rPr>
          <w:sz w:val="28"/>
          <w:szCs w:val="28"/>
        </w:rPr>
      </w:pPr>
      <w:r>
        <w:rPr>
          <w:b/>
          <w:sz w:val="28"/>
          <w:szCs w:val="28"/>
        </w:rPr>
        <w:t>A minor</w:t>
      </w:r>
      <w:r>
        <w:rPr>
          <w:sz w:val="28"/>
          <w:szCs w:val="28"/>
        </w:rPr>
        <w:br/>
      </w:r>
      <w:r w:rsidR="004633F3">
        <w:rPr>
          <w:noProof/>
          <w:lang w:eastAsia="en-GB"/>
        </w:rPr>
        <w:drawing>
          <wp:inline distT="0" distB="0" distL="0" distR="0" wp14:anchorId="30EFAD0A" wp14:editId="75CE251D">
            <wp:extent cx="6526530" cy="677917"/>
            <wp:effectExtent l="0" t="0" r="0" b="8255"/>
            <wp:docPr id="1" name="Picture 1" descr="Image result for musical 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usical st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192" cy="716937"/>
                    </a:xfrm>
                    <a:prstGeom prst="rect">
                      <a:avLst/>
                    </a:prstGeom>
                    <a:noFill/>
                    <a:ln>
                      <a:noFill/>
                    </a:ln>
                  </pic:spPr>
                </pic:pic>
              </a:graphicData>
            </a:graphic>
          </wp:inline>
        </w:drawing>
      </w:r>
    </w:p>
    <w:p w:rsidR="005C3649" w:rsidRDefault="000F5935">
      <w:pPr>
        <w:rPr>
          <w:b/>
          <w:sz w:val="28"/>
          <w:szCs w:val="28"/>
        </w:rPr>
      </w:pPr>
      <w:r>
        <w:rPr>
          <w:b/>
          <w:sz w:val="28"/>
          <w:szCs w:val="28"/>
        </w:rPr>
        <w:t>Think about how you would like to resolve the clash – which is the nearest note you could land on that would complement the chord below?</w:t>
      </w:r>
    </w:p>
    <w:p w:rsidR="000F5935" w:rsidRDefault="005C3649" w:rsidP="000F5935">
      <w:pPr>
        <w:rPr>
          <w:sz w:val="28"/>
          <w:szCs w:val="28"/>
        </w:rPr>
      </w:pPr>
      <w:r>
        <w:rPr>
          <w:sz w:val="28"/>
          <w:szCs w:val="28"/>
        </w:rPr>
        <w:t xml:space="preserve">Now </w:t>
      </w:r>
      <w:r w:rsidR="000F5935">
        <w:rPr>
          <w:sz w:val="28"/>
          <w:szCs w:val="28"/>
        </w:rPr>
        <w:t>try your ideas out over the following 8 bar c</w:t>
      </w:r>
      <w:bookmarkStart w:id="0" w:name="_GoBack"/>
      <w:bookmarkEnd w:id="0"/>
      <w:r w:rsidR="000F5935">
        <w:rPr>
          <w:sz w:val="28"/>
          <w:szCs w:val="28"/>
        </w:rPr>
        <w:t>hord progression:</w:t>
      </w:r>
    </w:p>
    <w:p w:rsidR="000F5935" w:rsidRPr="0014739F" w:rsidRDefault="000F5935" w:rsidP="000F5935">
      <w:pPr>
        <w:rPr>
          <w:b/>
          <w:sz w:val="28"/>
          <w:szCs w:val="28"/>
        </w:rPr>
      </w:pPr>
      <w:r>
        <w:rPr>
          <w:b/>
          <w:noProof/>
          <w:sz w:val="28"/>
          <w:szCs w:val="28"/>
          <w:lang w:eastAsia="en-GB"/>
        </w:rPr>
        <w:drawing>
          <wp:inline distT="0" distB="0" distL="0" distR="0">
            <wp:extent cx="6637020" cy="520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520065"/>
                    </a:xfrm>
                    <a:prstGeom prst="rect">
                      <a:avLst/>
                    </a:prstGeom>
                    <a:noFill/>
                    <a:ln>
                      <a:noFill/>
                    </a:ln>
                  </pic:spPr>
                </pic:pic>
              </a:graphicData>
            </a:graphic>
          </wp:inline>
        </w:drawing>
      </w:r>
    </w:p>
    <w:p w:rsidR="002A4243" w:rsidRPr="005346F2" w:rsidRDefault="002A4243" w:rsidP="005C3649">
      <w:pPr>
        <w:rPr>
          <w:b/>
          <w:sz w:val="32"/>
          <w:szCs w:val="32"/>
        </w:rPr>
      </w:pPr>
      <w:r w:rsidRPr="005346F2">
        <w:rPr>
          <w:b/>
          <w:sz w:val="32"/>
          <w:szCs w:val="32"/>
        </w:rPr>
        <w:t>Free Rhythm</w:t>
      </w:r>
      <w:r w:rsidR="005346F2">
        <w:rPr>
          <w:b/>
          <w:sz w:val="32"/>
          <w:szCs w:val="32"/>
        </w:rPr>
        <w:br/>
      </w:r>
      <w:proofErr w:type="gramStart"/>
      <w:r>
        <w:rPr>
          <w:sz w:val="28"/>
          <w:szCs w:val="28"/>
        </w:rPr>
        <w:t>Using</w:t>
      </w:r>
      <w:proofErr w:type="gramEnd"/>
      <w:r>
        <w:rPr>
          <w:sz w:val="28"/>
          <w:szCs w:val="28"/>
        </w:rPr>
        <w:t xml:space="preserve"> the same chord progression as above, play deliberately out of time with the accompaniment. Before beginning, decide at which point you will come back in time with the accompaniment. Experiment with doing this in different places, and even multiple times during the phrase. If you are playing with a partner, get them to try and signal when you need to come back in time. Communication between musicians is very important when improvising.</w:t>
      </w:r>
    </w:p>
    <w:p w:rsidR="00166E9E" w:rsidRPr="005346F2" w:rsidRDefault="005346F2">
      <w:pPr>
        <w:rPr>
          <w:b/>
          <w:sz w:val="28"/>
          <w:szCs w:val="28"/>
        </w:rPr>
      </w:pPr>
      <w:r w:rsidRPr="005346F2">
        <w:rPr>
          <w:b/>
          <w:sz w:val="28"/>
          <w:szCs w:val="28"/>
        </w:rPr>
        <w:t>If you didn’t find this exercise challenging, try using both dissonance and free rhythm at the same time. If you like, you could also experiment with making “ugly” sounds as demonstrated in the video</w:t>
      </w:r>
    </w:p>
    <w:sectPr w:rsidR="00166E9E" w:rsidRPr="005346F2" w:rsidSect="0094274F">
      <w:headerReference w:type="default" r:id="rId9"/>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14" w:rsidRDefault="00266914" w:rsidP="0094274F">
      <w:pPr>
        <w:spacing w:after="0" w:line="240" w:lineRule="auto"/>
      </w:pPr>
      <w:r>
        <w:separator/>
      </w:r>
    </w:p>
  </w:endnote>
  <w:endnote w:type="continuationSeparator" w:id="0">
    <w:p w:rsidR="00266914" w:rsidRDefault="00266914" w:rsidP="0094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14" w:rsidRDefault="00266914" w:rsidP="0094274F">
      <w:pPr>
        <w:spacing w:after="0" w:line="240" w:lineRule="auto"/>
      </w:pPr>
      <w:r>
        <w:separator/>
      </w:r>
    </w:p>
  </w:footnote>
  <w:footnote w:type="continuationSeparator" w:id="0">
    <w:p w:rsidR="00266914" w:rsidRDefault="00266914" w:rsidP="0094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14" w:rsidRPr="002C11BF" w:rsidRDefault="00C02220">
    <w:pPr>
      <w:pStyle w:val="Header"/>
      <w:rPr>
        <w:b/>
        <w:sz w:val="48"/>
        <w:szCs w:val="48"/>
      </w:rPr>
    </w:pPr>
    <w:r>
      <w:rPr>
        <w:b/>
        <w:sz w:val="48"/>
        <w:szCs w:val="48"/>
      </w:rPr>
      <w:t>Stage 4</w:t>
    </w:r>
    <w:r w:rsidR="00266914" w:rsidRPr="002C11BF">
      <w:rPr>
        <w:b/>
        <w:sz w:val="48"/>
        <w:szCs w:val="48"/>
      </w:rPr>
      <w:ptab w:relativeTo="margin" w:alignment="center" w:leader="none"/>
    </w:r>
    <w:r>
      <w:rPr>
        <w:b/>
        <w:sz w:val="48"/>
        <w:szCs w:val="48"/>
      </w:rPr>
      <w:t>Breaking the Rules</w:t>
    </w:r>
    <w:r w:rsidR="00266914" w:rsidRPr="002C11BF">
      <w:rPr>
        <w:b/>
        <w:sz w:val="48"/>
        <w:szCs w:val="48"/>
      </w:rPr>
      <w:ptab w:relativeTo="margin" w:alignment="right" w:leader="none"/>
    </w:r>
    <w:r w:rsidR="00266914" w:rsidRPr="002C11BF">
      <w:rPr>
        <w:b/>
        <w:noProof/>
        <w:sz w:val="48"/>
        <w:szCs w:val="48"/>
        <w:lang w:eastAsia="en-GB"/>
      </w:rPr>
      <w:drawing>
        <wp:inline distT="0" distB="0" distL="0" distR="0" wp14:anchorId="0EB75328" wp14:editId="29FDEF90">
          <wp:extent cx="2021513" cy="653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66" cy="7236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A5722"/>
    <w:multiLevelType w:val="hybridMultilevel"/>
    <w:tmpl w:val="010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F"/>
    <w:rsid w:val="000A4C8A"/>
    <w:rsid w:val="000F5935"/>
    <w:rsid w:val="0014739F"/>
    <w:rsid w:val="00166E9E"/>
    <w:rsid w:val="001971C4"/>
    <w:rsid w:val="00266914"/>
    <w:rsid w:val="002A4243"/>
    <w:rsid w:val="002C11BF"/>
    <w:rsid w:val="002C7583"/>
    <w:rsid w:val="003C7C55"/>
    <w:rsid w:val="00441F28"/>
    <w:rsid w:val="004633F3"/>
    <w:rsid w:val="005346F2"/>
    <w:rsid w:val="005C3649"/>
    <w:rsid w:val="007430BF"/>
    <w:rsid w:val="0094274F"/>
    <w:rsid w:val="00A85BBA"/>
    <w:rsid w:val="00BA7CC4"/>
    <w:rsid w:val="00C02220"/>
    <w:rsid w:val="00CC29A8"/>
    <w:rsid w:val="00CD0E31"/>
    <w:rsid w:val="00E25E1A"/>
    <w:rsid w:val="00E31574"/>
    <w:rsid w:val="00F3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9575-14FF-4CAB-B52F-E0B0F2D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4F"/>
  </w:style>
  <w:style w:type="paragraph" w:styleId="Footer">
    <w:name w:val="footer"/>
    <w:basedOn w:val="Normal"/>
    <w:link w:val="FooterChar"/>
    <w:uiPriority w:val="99"/>
    <w:unhideWhenUsed/>
    <w:rsid w:val="0094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4F"/>
  </w:style>
  <w:style w:type="paragraph" w:styleId="ListParagraph">
    <w:name w:val="List Paragraph"/>
    <w:basedOn w:val="Normal"/>
    <w:uiPriority w:val="34"/>
    <w:qFormat/>
    <w:rsid w:val="00166E9E"/>
    <w:pPr>
      <w:ind w:left="720"/>
      <w:contextualSpacing/>
    </w:pPr>
  </w:style>
  <w:style w:type="table" w:styleId="TableGrid">
    <w:name w:val="Table Grid"/>
    <w:basedOn w:val="TableNormal"/>
    <w:uiPriority w:val="39"/>
    <w:rsid w:val="00BA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13</cp:revision>
  <dcterms:created xsi:type="dcterms:W3CDTF">2017-12-24T11:00:00Z</dcterms:created>
  <dcterms:modified xsi:type="dcterms:W3CDTF">2017-12-24T14:20:00Z</dcterms:modified>
</cp:coreProperties>
</file>